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  <w:lang w:val="en-US" w:eastAsia="zh-CN"/>
        </w:rPr>
        <w:t>学生工作处</w:t>
      </w:r>
      <w:r>
        <w:rPr>
          <w:rFonts w:hint="eastAsia" w:ascii="宋体" w:hAnsi="宋体" w:eastAsia="宋体"/>
          <w:b/>
          <w:sz w:val="40"/>
          <w:szCs w:val="44"/>
        </w:rPr>
        <w:t>同意推荐</w:t>
      </w:r>
      <w:r>
        <w:rPr>
          <w:rFonts w:hint="eastAsia" w:ascii="宋体" w:hAnsi="宋体" w:eastAsia="宋体"/>
          <w:b/>
          <w:sz w:val="40"/>
          <w:szCs w:val="44"/>
          <w:lang w:val="en-US" w:eastAsia="zh-CN"/>
        </w:rPr>
        <w:t>王佳美</w:t>
      </w:r>
      <w:r>
        <w:rPr>
          <w:rFonts w:hint="eastAsia" w:ascii="宋体" w:hAnsi="宋体" w:eastAsia="宋体"/>
          <w:b/>
          <w:sz w:val="40"/>
          <w:szCs w:val="44"/>
        </w:rPr>
        <w:t>等教师申报职称评审的推荐意见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学生工作处2023</w:t>
      </w:r>
      <w:r>
        <w:rPr>
          <w:rFonts w:hint="eastAsia" w:ascii="仿宋" w:hAnsi="仿宋" w:eastAsia="仿宋"/>
          <w:sz w:val="32"/>
          <w:szCs w:val="32"/>
        </w:rPr>
        <w:t>年度专业技术职务任职资格评审工作按学校通知文件开展，经个人申报、单位审核、民主测评及公示无异议，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王佳美、张喻等</w:t>
      </w:r>
      <w:r>
        <w:rPr>
          <w:rFonts w:hint="eastAsia" w:ascii="仿宋" w:hAnsi="仿宋" w:eastAsia="仿宋"/>
          <w:sz w:val="32"/>
          <w:szCs w:val="32"/>
        </w:rPr>
        <w:t>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人的工作岗位符合申报条件规定，个人信息和业绩材料已经审核，均真实有效，同意上报，具体如下：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赵忠民、刘生思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副教授</w:t>
      </w:r>
      <w:r>
        <w:rPr>
          <w:rFonts w:hint="eastAsia" w:ascii="仿宋" w:hAnsi="仿宋" w:eastAsia="仿宋"/>
          <w:sz w:val="32"/>
          <w:szCs w:val="32"/>
        </w:rPr>
        <w:t>职称评审；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樊军鹏、林偲彦、舒敏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讲师</w:t>
      </w:r>
      <w:r>
        <w:rPr>
          <w:rFonts w:hint="eastAsia" w:ascii="仿宋" w:hAnsi="仿宋" w:eastAsia="仿宋"/>
          <w:sz w:val="32"/>
          <w:szCs w:val="32"/>
        </w:rPr>
        <w:t>职称评审；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推荐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王佳美、张喻、郑燕培、关心怡、黄晶、任雨欣、何婷、毛君安、颜世超、李婕、谢政、王亮、尹旋、蒋薇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助教</w:t>
      </w:r>
      <w:r>
        <w:rPr>
          <w:rFonts w:hint="eastAsia" w:ascii="仿宋" w:hAnsi="仿宋" w:eastAsia="仿宋"/>
          <w:sz w:val="32"/>
          <w:szCs w:val="32"/>
        </w:rPr>
        <w:t>职称评审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特此说明。</w:t>
      </w: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after="0"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after="0" w:line="360" w:lineRule="auto"/>
        <w:ind w:firstLine="640" w:firstLineChars="20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学生工作处</w:t>
      </w:r>
    </w:p>
    <w:p>
      <w:pPr>
        <w:spacing w:after="0" w:line="360" w:lineRule="auto"/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g0YzE2ODAxMWViZTY1ZWVmNmYwYTI0NTkxZTk0MWUifQ=="/>
  </w:docVars>
  <w:rsids>
    <w:rsidRoot w:val="00D31D50"/>
    <w:rsid w:val="0028722B"/>
    <w:rsid w:val="00323B43"/>
    <w:rsid w:val="00335E4C"/>
    <w:rsid w:val="003D37D8"/>
    <w:rsid w:val="00426133"/>
    <w:rsid w:val="004358AB"/>
    <w:rsid w:val="00860833"/>
    <w:rsid w:val="008B7726"/>
    <w:rsid w:val="009D4809"/>
    <w:rsid w:val="00D31D50"/>
    <w:rsid w:val="16F637B9"/>
    <w:rsid w:val="322F2C27"/>
    <w:rsid w:val="4AD23CDE"/>
    <w:rsid w:val="5481564E"/>
    <w:rsid w:val="6B072C29"/>
    <w:rsid w:val="75BC7275"/>
    <w:rsid w:val="7740087F"/>
    <w:rsid w:val="79E0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6</TotalTime>
  <ScaleCrop>false</ScaleCrop>
  <LinksUpToDate>false</LinksUpToDate>
  <CharactersWithSpaces>216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王亮</cp:lastModifiedBy>
  <cp:lastPrinted>2023-06-02T00:46:00Z</cp:lastPrinted>
  <dcterms:modified xsi:type="dcterms:W3CDTF">2023-11-21T01:11:47Z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465E82111DD24464A96A6DF09ED1FC36</vt:lpwstr>
  </property>
</Properties>
</file>